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DB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  <w:r w:rsidRPr="00B955CB">
        <w:rPr>
          <w:rFonts w:ascii="Calibri" w:eastAsia="Times New Roman" w:hAnsi="Calibri" w:cs="Times New Roman"/>
          <w:b/>
          <w:sz w:val="28"/>
          <w:szCs w:val="28"/>
          <w:lang w:val="kk-KZ"/>
        </w:rPr>
        <w:t>1-тақырып.</w:t>
      </w:r>
      <w:r w:rsidRPr="00B955CB">
        <w:rPr>
          <w:rFonts w:ascii="Calibri" w:eastAsia="Times New Roman" w:hAnsi="Calibri" w:cs="Times New Roman"/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</w:p>
    <w:p w:rsidR="009F6CDB" w:rsidRPr="00B955CB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</w:p>
    <w:p w:rsidR="009F6CDB" w:rsidRPr="00B955CB" w:rsidRDefault="009F6CDB" w:rsidP="009F6CDB">
      <w:pPr>
        <w:jc w:val="both"/>
        <w:rPr>
          <w:rFonts w:ascii="Calibri" w:eastAsia="Times New Roman" w:hAnsi="Calibri" w:cs="Times New Roman"/>
          <w:b/>
          <w:sz w:val="28"/>
          <w:szCs w:val="28"/>
          <w:lang w:val="kk-KZ" w:eastAsia="ko-KR"/>
        </w:rPr>
      </w:pPr>
    </w:p>
    <w:p w:rsidR="009F6CDB" w:rsidRPr="00B955CB" w:rsidRDefault="009F6CDB" w:rsidP="009F6CDB">
      <w:pPr>
        <w:jc w:val="center"/>
        <w:rPr>
          <w:rFonts w:ascii="Calibri" w:eastAsia="Times New Roman" w:hAnsi="Calibri" w:cs="Times New Roman"/>
          <w:b/>
          <w:sz w:val="28"/>
          <w:szCs w:val="28"/>
          <w:lang w:val="kk-KZ" w:eastAsia="ko-KR"/>
        </w:rPr>
      </w:pPr>
      <w:r w:rsidRPr="00421AED">
        <w:rPr>
          <w:rFonts w:ascii="Calibri" w:eastAsia="Times New Roman" w:hAnsi="Calibri" w:cs="Times New Roman"/>
          <w:b/>
          <w:bCs/>
          <w:sz w:val="28"/>
          <w:szCs w:val="28"/>
          <w:lang w:val="kk-KZ"/>
        </w:rPr>
        <w:t>Эпистолярлық публицистиканың табиғаты мен құрылымы</w:t>
      </w:r>
    </w:p>
    <w:p w:rsidR="009F6CDB" w:rsidRPr="00B955CB" w:rsidRDefault="009F6CDB" w:rsidP="009F6CDB">
      <w:pPr>
        <w:jc w:val="both"/>
        <w:rPr>
          <w:rFonts w:ascii="Calibri" w:eastAsia="Times New Roman" w:hAnsi="Calibri" w:cs="Times New Roman"/>
          <w:b/>
          <w:sz w:val="28"/>
          <w:szCs w:val="28"/>
          <w:lang w:val="kk-KZ" w:eastAsia="ko-KR"/>
        </w:rPr>
      </w:pPr>
    </w:p>
    <w:p w:rsidR="009F6CDB" w:rsidRPr="00B955CB" w:rsidRDefault="009F6CDB" w:rsidP="009F6CDB">
      <w:pPr>
        <w:jc w:val="both"/>
        <w:rPr>
          <w:rFonts w:ascii="Kz Times New Roman" w:eastAsia="Times New Roman" w:hAnsi="Kz Times New Roman" w:cs="Times New Roman"/>
          <w:b/>
          <w:i/>
          <w:sz w:val="28"/>
          <w:lang w:val="kk-KZ"/>
        </w:rPr>
      </w:pPr>
    </w:p>
    <w:p w:rsidR="009F6CDB" w:rsidRPr="00B71818" w:rsidRDefault="009F6CDB" w:rsidP="009F6CDB">
      <w:pPr>
        <w:rPr>
          <w:rFonts w:ascii="Calibri" w:eastAsia="Times New Roman" w:hAnsi="Calibri" w:cs="Times New Roman"/>
          <w:b/>
          <w:sz w:val="28"/>
          <w:lang w:val="kk-KZ"/>
        </w:rPr>
      </w:pPr>
      <w:r>
        <w:rPr>
          <w:rFonts w:ascii="Calibri" w:eastAsia="Times New Roman" w:hAnsi="Calibri" w:cs="Times New Roman"/>
          <w:b/>
          <w:sz w:val="28"/>
          <w:lang w:val="kk-KZ"/>
        </w:rPr>
        <w:t>Семинар тапсырмалары</w:t>
      </w:r>
      <w:r w:rsidRPr="00B71818">
        <w:rPr>
          <w:rFonts w:ascii="Calibri" w:eastAsia="Times New Roman" w:hAnsi="Calibri" w:cs="Times New Roman"/>
          <w:b/>
          <w:sz w:val="28"/>
          <w:lang w:val="kk-KZ"/>
        </w:rPr>
        <w:t xml:space="preserve">: </w:t>
      </w:r>
    </w:p>
    <w:p w:rsidR="009F6CDB" w:rsidRDefault="009F6CDB" w:rsidP="009F6CDB">
      <w:pPr>
        <w:jc w:val="both"/>
        <w:rPr>
          <w:rFonts w:ascii="Kz Times New Roman" w:eastAsia="Times New Roman" w:hAnsi="Kz Times New Roman" w:cs="Times New Roman"/>
          <w:b/>
          <w:i/>
          <w:sz w:val="28"/>
          <w:lang w:val="kk-KZ"/>
        </w:rPr>
      </w:pPr>
    </w:p>
    <w:p w:rsidR="009F6CDB" w:rsidRDefault="009F6CDB" w:rsidP="009F6CDB">
      <w:pPr>
        <w:pStyle w:val="2"/>
        <w:rPr>
          <w:lang w:val="en-US"/>
        </w:rPr>
      </w:pPr>
      <w:r>
        <w:t xml:space="preserve"> </w:t>
      </w:r>
    </w:p>
    <w:p w:rsidR="009F6CDB" w:rsidRPr="00817AA3" w:rsidRDefault="009F6CDB" w:rsidP="009F6CDB">
      <w:pPr>
        <w:pStyle w:val="2"/>
        <w:numPr>
          <w:ilvl w:val="0"/>
          <w:numId w:val="4"/>
        </w:numPr>
        <w:jc w:val="left"/>
        <w:rPr>
          <w:szCs w:val="28"/>
        </w:rPr>
      </w:pPr>
      <w:r>
        <w:rPr>
          <w:szCs w:val="28"/>
        </w:rPr>
        <w:t>Эпистолярлық публицистиканың тамыр бастауларын ғалымдар еңбегімен айқындау</w:t>
      </w:r>
    </w:p>
    <w:p w:rsidR="009F6CDB" w:rsidRDefault="009F6CDB" w:rsidP="009F6CDB">
      <w:pPr>
        <w:pStyle w:val="2"/>
        <w:ind w:left="360"/>
        <w:rPr>
          <w:szCs w:val="28"/>
        </w:rPr>
      </w:pPr>
    </w:p>
    <w:p w:rsidR="009F6CDB" w:rsidRDefault="009F6CDB" w:rsidP="009F6CDB">
      <w:pPr>
        <w:pStyle w:val="2"/>
        <w:ind w:left="360"/>
        <w:rPr>
          <w:szCs w:val="28"/>
        </w:rPr>
      </w:pPr>
    </w:p>
    <w:p w:rsidR="009F6CDB" w:rsidRPr="00177ADE" w:rsidRDefault="009F6CDB" w:rsidP="009F6CDB">
      <w:pPr>
        <w:pStyle w:val="2"/>
        <w:numPr>
          <w:ilvl w:val="0"/>
          <w:numId w:val="4"/>
        </w:numPr>
        <w:jc w:val="left"/>
      </w:pPr>
      <w:r w:rsidRPr="00421AED">
        <w:rPr>
          <w:szCs w:val="28"/>
        </w:rPr>
        <w:t>Кеңес дәуірі мен қазіргі ғалымдар пікірінің сабақтастығы мен бірін-бірі толықтыратын ой жиынтығы. Құрылымы мен тақырыптық пішіні.</w:t>
      </w:r>
    </w:p>
    <w:p w:rsidR="009F6CDB" w:rsidRDefault="009F6CDB" w:rsidP="009F6CDB">
      <w:pPr>
        <w:pStyle w:val="2"/>
        <w:jc w:val="both"/>
      </w:pPr>
      <w:r>
        <w:tab/>
      </w:r>
    </w:p>
    <w:p w:rsidR="009F6CDB" w:rsidRDefault="009F6CDB" w:rsidP="009F6CDB">
      <w:pPr>
        <w:jc w:val="both"/>
        <w:rPr>
          <w:rFonts w:ascii="Kz Times New Roman" w:eastAsia="Times New Roman" w:hAnsi="Kz Times New Roman" w:cs="Times New Roman"/>
          <w:b/>
          <w:i/>
          <w:sz w:val="28"/>
          <w:lang w:val="kk-KZ"/>
        </w:rPr>
      </w:pPr>
    </w:p>
    <w:p w:rsidR="009F6CDB" w:rsidRPr="0083127F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  <w:r w:rsidRPr="0083127F">
        <w:rPr>
          <w:rFonts w:ascii="Calibri" w:eastAsia="Times New Roman" w:hAnsi="Calibri" w:cs="Times New Roman"/>
          <w:b/>
          <w:sz w:val="28"/>
          <w:szCs w:val="28"/>
          <w:lang w:val="kk-KZ"/>
        </w:rPr>
        <w:t>Бағалау деңгейі: 1-3 ұпай.</w:t>
      </w: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B955CB">
        <w:rPr>
          <w:b/>
          <w:sz w:val="28"/>
          <w:szCs w:val="28"/>
          <w:lang w:val="kk-KZ"/>
        </w:rPr>
        <w:t>-тақырып.</w:t>
      </w:r>
      <w:r w:rsidRPr="00B955C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Pr="00B955CB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center"/>
        <w:rPr>
          <w:b/>
          <w:sz w:val="28"/>
          <w:szCs w:val="28"/>
          <w:lang w:val="kk-KZ" w:eastAsia="ko-KR"/>
        </w:rPr>
      </w:pPr>
      <w:r w:rsidRPr="00421AED">
        <w:rPr>
          <w:b/>
          <w:bCs/>
          <w:sz w:val="28"/>
          <w:szCs w:val="28"/>
          <w:lang w:val="kk-KZ"/>
        </w:rPr>
        <w:t>Эпистолярлық публицистиканың түрлері мен оларға қойылатын талаптар</w:t>
      </w:r>
    </w:p>
    <w:p w:rsidR="009F6CDB" w:rsidRPr="00905E7C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</w:p>
    <w:p w:rsidR="009F6CDB" w:rsidRDefault="009F6CDB" w:rsidP="009F6CDB">
      <w:pPr>
        <w:jc w:val="both"/>
        <w:rPr>
          <w:b/>
          <w:sz w:val="28"/>
          <w:lang w:val="kk-KZ"/>
        </w:rPr>
      </w:pPr>
    </w:p>
    <w:p w:rsidR="009F6CDB" w:rsidRPr="00B71818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jc w:val="both"/>
        <w:rPr>
          <w:bCs/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1. </w:t>
      </w:r>
      <w:r w:rsidRPr="00B54AD3">
        <w:rPr>
          <w:bCs/>
          <w:sz w:val="28"/>
          <w:szCs w:val="28"/>
          <w:lang w:val="kk-KZ"/>
        </w:rPr>
        <w:t>Эпистолярлық публицистиканың түрлері мен оларға қойылатын талаптар</w:t>
      </w:r>
      <w:r w:rsidRPr="00B54AD3">
        <w:rPr>
          <w:sz w:val="28"/>
          <w:szCs w:val="28"/>
          <w:lang w:val="kk-KZ" w:eastAsia="ko-KR"/>
        </w:rPr>
        <w:t xml:space="preserve">  </w:t>
      </w:r>
      <w:r>
        <w:rPr>
          <w:sz w:val="28"/>
          <w:szCs w:val="28"/>
          <w:lang w:val="kk-KZ" w:eastAsia="ko-KR"/>
        </w:rPr>
        <w:t>негізінде баспасөз материалдарын қарастыра отырып, салыстырмалы пікір тудыру</w:t>
      </w:r>
      <w:r w:rsidRPr="00B54AD3">
        <w:rPr>
          <w:sz w:val="28"/>
          <w:szCs w:val="28"/>
          <w:lang w:val="kk-KZ" w:eastAsia="ko-KR"/>
        </w:rPr>
        <w:t xml:space="preserve">                  </w:t>
      </w:r>
    </w:p>
    <w:p w:rsidR="009F6CDB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</w:p>
    <w:p w:rsidR="009F6CDB" w:rsidRPr="007108B8" w:rsidRDefault="009F6CDB" w:rsidP="009F6CDB">
      <w:pPr>
        <w:jc w:val="both"/>
        <w:rPr>
          <w:sz w:val="28"/>
          <w:lang w:val="kk-KZ"/>
        </w:rPr>
      </w:pPr>
      <w:r w:rsidRPr="007108B8">
        <w:rPr>
          <w:sz w:val="28"/>
          <w:lang w:val="kk-KZ"/>
        </w:rPr>
        <w:t xml:space="preserve">2. </w:t>
      </w:r>
      <w:r w:rsidRPr="007108B8">
        <w:rPr>
          <w:sz w:val="28"/>
          <w:szCs w:val="28"/>
          <w:lang w:val="kk-KZ"/>
        </w:rPr>
        <w:t xml:space="preserve">Хат түрлері мен оқырман байланысы. 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421AED">
        <w:rPr>
          <w:sz w:val="28"/>
          <w:szCs w:val="28"/>
          <w:lang w:val="kk-KZ"/>
        </w:rPr>
        <w:t>Эпистолярлық публицистикаға қойылатын талаптар мен міндеттерді айқындау.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 w:rsidRPr="0083127F">
        <w:rPr>
          <w:b/>
          <w:sz w:val="28"/>
          <w:szCs w:val="28"/>
          <w:lang w:val="kk-KZ"/>
        </w:rPr>
        <w:t>Бағалау деңгейі: 1-3 ұпай.</w:t>
      </w:r>
    </w:p>
    <w:p w:rsidR="009F6CDB" w:rsidRPr="007A6567" w:rsidRDefault="009F6CDB" w:rsidP="009F6CDB">
      <w:pPr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9F6CDB">
        <w:rPr>
          <w:b/>
          <w:sz w:val="28"/>
          <w:szCs w:val="28"/>
          <w:lang w:val="kk-KZ"/>
        </w:rPr>
        <w:t>-тақырып.</w:t>
      </w:r>
      <w:r w:rsidRPr="009F6CD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Pr="009F6CDB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bCs/>
          <w:sz w:val="28"/>
          <w:szCs w:val="28"/>
          <w:lang w:val="kk-KZ"/>
        </w:rPr>
      </w:pPr>
    </w:p>
    <w:p w:rsidR="009F6CDB" w:rsidRPr="00421AED" w:rsidRDefault="009F6CDB" w:rsidP="009F6CDB">
      <w:pPr>
        <w:jc w:val="center"/>
        <w:rPr>
          <w:b/>
          <w:sz w:val="28"/>
          <w:szCs w:val="28"/>
          <w:lang w:val="kk-KZ" w:eastAsia="ko-KR"/>
        </w:rPr>
      </w:pPr>
      <w:r w:rsidRPr="00421AED">
        <w:rPr>
          <w:b/>
          <w:bCs/>
          <w:spacing w:val="10"/>
          <w:sz w:val="28"/>
          <w:szCs w:val="28"/>
          <w:lang w:val="kk-KZ"/>
        </w:rPr>
        <w:t>Полемикалық хат және бұқаралық ақпарат құралдары</w:t>
      </w:r>
    </w:p>
    <w:p w:rsidR="009F6CDB" w:rsidRPr="00905E7C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Pr="00B71818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Pr="003278AF" w:rsidRDefault="009F6CDB" w:rsidP="009F6CDB">
      <w:pPr>
        <w:jc w:val="both"/>
        <w:rPr>
          <w:rFonts w:ascii="Kz Times New Roman" w:hAnsi="Kz Times New Roman"/>
          <w:b/>
          <w:i/>
          <w:sz w:val="28"/>
          <w:szCs w:val="28"/>
          <w:lang w:val="kk-KZ"/>
        </w:rPr>
      </w:pPr>
    </w:p>
    <w:p w:rsidR="009F6CDB" w:rsidRPr="009E4A60" w:rsidRDefault="009F6CDB" w:rsidP="009F6CDB">
      <w:pPr>
        <w:numPr>
          <w:ilvl w:val="0"/>
          <w:numId w:val="5"/>
        </w:numPr>
        <w:spacing w:after="0" w:line="240" w:lineRule="auto"/>
        <w:jc w:val="both"/>
        <w:rPr>
          <w:spacing w:val="10"/>
          <w:sz w:val="28"/>
          <w:szCs w:val="28"/>
          <w:lang w:val="kk-KZ"/>
        </w:rPr>
      </w:pPr>
      <w:r>
        <w:rPr>
          <w:spacing w:val="10"/>
          <w:sz w:val="28"/>
          <w:szCs w:val="28"/>
          <w:lang w:val="kk-KZ"/>
        </w:rPr>
        <w:t>О</w:t>
      </w:r>
      <w:r w:rsidRPr="001F01C6">
        <w:rPr>
          <w:spacing w:val="10"/>
          <w:sz w:val="28"/>
          <w:szCs w:val="28"/>
          <w:lang w:val="kk-KZ"/>
        </w:rPr>
        <w:t>тандық әдебиет, тарих мәселелеріндегі түсініспеушіліктерді жойып, жалпы ұлтқа пайдалы әділеттілікті қалпына келтіру</w:t>
      </w:r>
      <w:r>
        <w:rPr>
          <w:spacing w:val="10"/>
          <w:sz w:val="28"/>
          <w:szCs w:val="28"/>
          <w:lang w:val="kk-KZ"/>
        </w:rPr>
        <w:t xml:space="preserve">де </w:t>
      </w:r>
      <w:r>
        <w:rPr>
          <w:bCs/>
          <w:spacing w:val="10"/>
          <w:sz w:val="28"/>
          <w:szCs w:val="28"/>
          <w:lang w:val="kk-KZ"/>
        </w:rPr>
        <w:t>п</w:t>
      </w:r>
      <w:r w:rsidRPr="00335C95">
        <w:rPr>
          <w:bCs/>
          <w:spacing w:val="10"/>
          <w:sz w:val="28"/>
          <w:szCs w:val="28"/>
          <w:lang w:val="kk-KZ"/>
        </w:rPr>
        <w:t>олемикалық хат</w:t>
      </w:r>
      <w:r>
        <w:rPr>
          <w:bCs/>
          <w:spacing w:val="10"/>
          <w:sz w:val="28"/>
          <w:szCs w:val="28"/>
          <w:lang w:val="kk-KZ"/>
        </w:rPr>
        <w:t>тың маңыздылығын айқындау</w:t>
      </w:r>
    </w:p>
    <w:p w:rsidR="009F6CDB" w:rsidRDefault="009F6CDB" w:rsidP="009F6CDB">
      <w:pPr>
        <w:ind w:left="360"/>
        <w:jc w:val="both"/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5"/>
        </w:numPr>
        <w:spacing w:after="0" w:line="240" w:lineRule="auto"/>
        <w:jc w:val="both"/>
        <w:rPr>
          <w:spacing w:val="10"/>
          <w:sz w:val="28"/>
          <w:szCs w:val="28"/>
          <w:lang w:val="kk-KZ"/>
        </w:rPr>
      </w:pPr>
      <w:r w:rsidRPr="00421AED">
        <w:rPr>
          <w:spacing w:val="10"/>
          <w:sz w:val="28"/>
          <w:szCs w:val="28"/>
          <w:lang w:val="kk-KZ"/>
        </w:rPr>
        <w:t>Газеттерде жиі көрініс табатын</w:t>
      </w:r>
      <w:r w:rsidRPr="00421AED">
        <w:rPr>
          <w:b/>
          <w:bCs/>
          <w:spacing w:val="10"/>
          <w:sz w:val="28"/>
          <w:szCs w:val="28"/>
          <w:lang w:val="kk-KZ"/>
        </w:rPr>
        <w:t xml:space="preserve"> </w:t>
      </w:r>
      <w:r w:rsidRPr="00421AED">
        <w:rPr>
          <w:bCs/>
          <w:spacing w:val="10"/>
          <w:sz w:val="28"/>
          <w:szCs w:val="28"/>
          <w:lang w:val="kk-KZ"/>
        </w:rPr>
        <w:t>полемикалық</w:t>
      </w:r>
      <w:r w:rsidRPr="00421AED">
        <w:rPr>
          <w:spacing w:val="10"/>
          <w:sz w:val="28"/>
          <w:szCs w:val="28"/>
          <w:lang w:val="kk-KZ"/>
        </w:rPr>
        <w:t xml:space="preserve"> хаттың ерекшелік сипаты. </w:t>
      </w:r>
    </w:p>
    <w:p w:rsidR="009F6CDB" w:rsidRDefault="009F6CDB" w:rsidP="009F6CDB">
      <w:pPr>
        <w:ind w:left="360"/>
        <w:jc w:val="both"/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ind w:left="360"/>
        <w:jc w:val="both"/>
        <w:rPr>
          <w:spacing w:val="10"/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 w:rsidRPr="0083127F">
        <w:rPr>
          <w:b/>
          <w:sz w:val="28"/>
          <w:szCs w:val="28"/>
          <w:lang w:val="kk-KZ"/>
        </w:rPr>
        <w:t>Бағалау деңгейі: 1-3 ұпай.</w:t>
      </w:r>
    </w:p>
    <w:p w:rsidR="009F6CDB" w:rsidRPr="003278AF" w:rsidRDefault="009F6CDB" w:rsidP="009F6CDB">
      <w:pPr>
        <w:ind w:left="360"/>
        <w:jc w:val="both"/>
        <w:rPr>
          <w:sz w:val="28"/>
          <w:szCs w:val="28"/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B955CB">
        <w:rPr>
          <w:b/>
          <w:sz w:val="28"/>
          <w:szCs w:val="28"/>
          <w:lang w:val="kk-KZ"/>
        </w:rPr>
        <w:t>-тақырып.</w:t>
      </w:r>
      <w:r w:rsidRPr="00B955C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Pr="00B955CB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Pr="00421AED" w:rsidRDefault="009F6CDB" w:rsidP="009F6CDB">
      <w:pPr>
        <w:jc w:val="center"/>
        <w:rPr>
          <w:b/>
          <w:sz w:val="28"/>
          <w:szCs w:val="28"/>
          <w:lang w:val="kk-KZ" w:eastAsia="ko-KR"/>
        </w:rPr>
      </w:pPr>
      <w:r w:rsidRPr="00421AED">
        <w:rPr>
          <w:b/>
          <w:bCs/>
          <w:spacing w:val="10"/>
          <w:sz w:val="28"/>
          <w:szCs w:val="28"/>
          <w:lang w:val="kk-KZ"/>
        </w:rPr>
        <w:t>Сыни-талдамалы хат және бұқаралық ақпарат құралдары</w:t>
      </w:r>
    </w:p>
    <w:p w:rsidR="009F6CDB" w:rsidRPr="00905E7C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Pr="00B71818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E47EA0" w:rsidRDefault="009F6CDB" w:rsidP="009F6CDB">
      <w:pPr>
        <w:numPr>
          <w:ilvl w:val="0"/>
          <w:numId w:val="6"/>
        </w:numPr>
        <w:spacing w:after="0" w:line="240" w:lineRule="auto"/>
        <w:rPr>
          <w:bCs/>
          <w:sz w:val="28"/>
          <w:szCs w:val="28"/>
          <w:lang w:val="kk-KZ"/>
        </w:rPr>
      </w:pPr>
      <w:r>
        <w:rPr>
          <w:bCs/>
          <w:spacing w:val="10"/>
          <w:sz w:val="28"/>
          <w:szCs w:val="28"/>
          <w:lang w:val="kk-KZ"/>
        </w:rPr>
        <w:t>«Қазақ әдебиеті» газетінде с</w:t>
      </w:r>
      <w:r w:rsidRPr="00043AD0">
        <w:rPr>
          <w:bCs/>
          <w:spacing w:val="10"/>
          <w:sz w:val="28"/>
          <w:szCs w:val="28"/>
          <w:lang w:val="kk-KZ"/>
        </w:rPr>
        <w:t>ыни-талдамалы хат</w:t>
      </w:r>
      <w:r>
        <w:rPr>
          <w:bCs/>
          <w:spacing w:val="10"/>
          <w:sz w:val="28"/>
          <w:szCs w:val="28"/>
          <w:lang w:val="kk-KZ"/>
        </w:rPr>
        <w:t>тардың көріну сипатын көрсету.</w:t>
      </w:r>
    </w:p>
    <w:p w:rsidR="009F6CDB" w:rsidRDefault="009F6CDB" w:rsidP="009F6CDB">
      <w:pPr>
        <w:ind w:left="360"/>
        <w:rPr>
          <w:bCs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6"/>
        </w:numPr>
        <w:spacing w:after="0" w:line="240" w:lineRule="auto"/>
        <w:rPr>
          <w:bCs/>
          <w:sz w:val="28"/>
          <w:szCs w:val="28"/>
          <w:lang w:val="kk-KZ"/>
        </w:rPr>
      </w:pPr>
      <w:r w:rsidRPr="00421AED">
        <w:rPr>
          <w:bCs/>
          <w:sz w:val="28"/>
          <w:szCs w:val="28"/>
          <w:lang w:val="kk-KZ"/>
        </w:rPr>
        <w:t>Сыни-талдамалы хаттың мазмұндық, тілдік тіл көрінісі.</w:t>
      </w:r>
    </w:p>
    <w:p w:rsidR="009F6CDB" w:rsidRDefault="009F6CDB" w:rsidP="009F6CDB">
      <w:pPr>
        <w:rPr>
          <w:bCs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6"/>
        </w:numPr>
        <w:spacing w:after="0" w:line="240" w:lineRule="auto"/>
        <w:rPr>
          <w:bCs/>
          <w:sz w:val="28"/>
          <w:szCs w:val="28"/>
          <w:lang w:val="kk-KZ"/>
        </w:rPr>
      </w:pPr>
      <w:r w:rsidRPr="00421AED">
        <w:rPr>
          <w:bCs/>
          <w:sz w:val="28"/>
          <w:szCs w:val="28"/>
          <w:lang w:val="kk-KZ"/>
        </w:rPr>
        <w:t>Сынның хат түрінде берілу сипаты.</w:t>
      </w:r>
    </w:p>
    <w:p w:rsidR="009F6CDB" w:rsidRDefault="009F6CDB" w:rsidP="009F6CDB">
      <w:pPr>
        <w:jc w:val="both"/>
        <w:rPr>
          <w:bCs/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bCs/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 w:rsidRPr="0083127F">
        <w:rPr>
          <w:b/>
          <w:sz w:val="28"/>
          <w:szCs w:val="28"/>
          <w:lang w:val="kk-KZ"/>
        </w:rPr>
        <w:t>Бағалау деңгейі: 1-3 ұпай.</w:t>
      </w:r>
    </w:p>
    <w:p w:rsidR="009F6CDB" w:rsidRPr="007F0FDB" w:rsidRDefault="009F6CDB" w:rsidP="009F6CDB">
      <w:pPr>
        <w:jc w:val="both"/>
        <w:rPr>
          <w:bCs/>
          <w:sz w:val="28"/>
          <w:szCs w:val="28"/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  <w:r>
        <w:rPr>
          <w:rFonts w:ascii="Calibri" w:eastAsia="Times New Roman" w:hAnsi="Calibri" w:cs="Times New Roman"/>
          <w:b/>
          <w:sz w:val="28"/>
          <w:szCs w:val="28"/>
          <w:lang w:val="kk-KZ"/>
        </w:rPr>
        <w:t>6</w:t>
      </w:r>
      <w:r w:rsidRPr="00B955CB">
        <w:rPr>
          <w:rFonts w:ascii="Calibri" w:eastAsia="Times New Roman" w:hAnsi="Calibri" w:cs="Times New Roman"/>
          <w:b/>
          <w:sz w:val="28"/>
          <w:szCs w:val="28"/>
          <w:lang w:val="kk-KZ"/>
        </w:rPr>
        <w:t>-тақырып.</w:t>
      </w:r>
      <w:r w:rsidRPr="00B955CB">
        <w:rPr>
          <w:rFonts w:ascii="Calibri" w:eastAsia="Times New Roman" w:hAnsi="Calibri" w:cs="Times New Roman"/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</w:p>
    <w:p w:rsidR="009F6CDB" w:rsidRPr="00B955CB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</w:p>
    <w:p w:rsidR="009F6CDB" w:rsidRDefault="009F6CDB" w:rsidP="009F6CDB">
      <w:pPr>
        <w:jc w:val="both"/>
        <w:rPr>
          <w:rFonts w:ascii="Calibri" w:eastAsia="Times New Roman" w:hAnsi="Calibri" w:cs="Times New Roman"/>
          <w:b/>
          <w:bCs/>
          <w:sz w:val="28"/>
          <w:szCs w:val="28"/>
          <w:lang w:val="kk-KZ"/>
        </w:rPr>
      </w:pPr>
    </w:p>
    <w:p w:rsidR="009F6CDB" w:rsidRPr="00D923C2" w:rsidRDefault="009F6CDB" w:rsidP="009F6CDB">
      <w:pPr>
        <w:jc w:val="center"/>
        <w:rPr>
          <w:rFonts w:ascii="Calibri" w:eastAsia="Times New Roman" w:hAnsi="Calibri" w:cs="Times New Roman"/>
          <w:b/>
          <w:sz w:val="28"/>
          <w:szCs w:val="28"/>
          <w:lang w:val="kk-KZ"/>
        </w:rPr>
      </w:pPr>
      <w:r w:rsidRPr="00D923C2">
        <w:rPr>
          <w:rFonts w:ascii="Calibri" w:eastAsia="Times New Roman" w:hAnsi="Calibri" w:cs="Times New Roman"/>
          <w:b/>
          <w:sz w:val="28"/>
          <w:szCs w:val="28"/>
          <w:lang w:val="kk-KZ"/>
        </w:rPr>
        <w:t xml:space="preserve">Құттықтау хат, алғыс хат, сыршыл хат </w:t>
      </w:r>
      <w:r w:rsidRPr="00D923C2">
        <w:rPr>
          <w:rFonts w:ascii="Calibri" w:eastAsia="Times New Roman" w:hAnsi="Calibri" w:cs="Times New Roman"/>
          <w:b/>
          <w:bCs/>
          <w:spacing w:val="10"/>
          <w:sz w:val="28"/>
          <w:szCs w:val="28"/>
          <w:lang w:val="kk-KZ"/>
        </w:rPr>
        <w:t>және бұқаралық ақпарат құралдары</w:t>
      </w:r>
    </w:p>
    <w:p w:rsidR="009F6CDB" w:rsidRPr="00905E7C" w:rsidRDefault="009F6CDB" w:rsidP="009F6CDB">
      <w:pPr>
        <w:jc w:val="both"/>
        <w:rPr>
          <w:rFonts w:ascii="Kz Times New Roman" w:eastAsia="Times New Roman" w:hAnsi="Kz Times New Roman" w:cs="Times New Roman"/>
          <w:b/>
          <w:i/>
          <w:sz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</w:p>
    <w:p w:rsidR="009F6CDB" w:rsidRPr="00B71818" w:rsidRDefault="009F6CDB" w:rsidP="009F6CDB">
      <w:pPr>
        <w:rPr>
          <w:rFonts w:ascii="Calibri" w:eastAsia="Times New Roman" w:hAnsi="Calibri" w:cs="Times New Roman"/>
          <w:b/>
          <w:sz w:val="28"/>
          <w:lang w:val="kk-KZ"/>
        </w:rPr>
      </w:pPr>
      <w:r>
        <w:rPr>
          <w:rFonts w:ascii="Calibri" w:eastAsia="Times New Roman" w:hAnsi="Calibri" w:cs="Times New Roman"/>
          <w:b/>
          <w:sz w:val="28"/>
          <w:lang w:val="kk-KZ"/>
        </w:rPr>
        <w:t xml:space="preserve"> Семинар тапсырмалары</w:t>
      </w:r>
      <w:r w:rsidRPr="00B71818">
        <w:rPr>
          <w:rFonts w:ascii="Calibri" w:eastAsia="Times New Roman" w:hAnsi="Calibri" w:cs="Times New Roman"/>
          <w:b/>
          <w:sz w:val="28"/>
          <w:lang w:val="kk-KZ"/>
        </w:rPr>
        <w:t xml:space="preserve">: </w:t>
      </w:r>
    </w:p>
    <w:p w:rsidR="009F6CDB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sz w:val="28"/>
          <w:szCs w:val="28"/>
          <w:lang w:val="kk-KZ"/>
        </w:rPr>
        <w:t>«Жұлдыз</w:t>
      </w:r>
      <w:r w:rsidRPr="00822763">
        <w:rPr>
          <w:rFonts w:ascii="Calibri" w:eastAsia="Times New Roman" w:hAnsi="Calibri" w:cs="Times New Roman"/>
          <w:sz w:val="28"/>
          <w:szCs w:val="28"/>
          <w:lang w:val="kk-KZ"/>
        </w:rPr>
        <w:t>»</w:t>
      </w:r>
      <w:r>
        <w:rPr>
          <w:rFonts w:ascii="Calibri" w:eastAsia="Times New Roman" w:hAnsi="Calibri" w:cs="Times New Roman"/>
          <w:sz w:val="28"/>
          <w:szCs w:val="28"/>
          <w:lang w:val="kk-KZ"/>
        </w:rPr>
        <w:t>, «Жалын» журналдарындағы</w:t>
      </w:r>
      <w:r w:rsidRPr="00822763">
        <w:rPr>
          <w:rFonts w:ascii="Calibri" w:eastAsia="Times New Roman" w:hAnsi="Calibri" w:cs="Times New Roman"/>
          <w:sz w:val="28"/>
          <w:szCs w:val="28"/>
          <w:lang w:val="kk-KZ"/>
        </w:rPr>
        <w:t xml:space="preserve"> </w:t>
      </w:r>
      <w:r w:rsidRPr="00BC065F">
        <w:rPr>
          <w:rFonts w:ascii="Calibri" w:eastAsia="Times New Roman" w:hAnsi="Calibri" w:cs="Times New Roman"/>
          <w:sz w:val="28"/>
          <w:szCs w:val="28"/>
          <w:lang w:val="kk-KZ"/>
        </w:rPr>
        <w:t>сыршыл хат</w:t>
      </w:r>
      <w:r>
        <w:rPr>
          <w:rFonts w:ascii="Calibri" w:eastAsia="Times New Roman" w:hAnsi="Calibri" w:cs="Times New Roman"/>
          <w:sz w:val="28"/>
          <w:szCs w:val="28"/>
          <w:lang w:val="kk-KZ"/>
        </w:rPr>
        <w:t>тардың</w:t>
      </w:r>
      <w:r w:rsidRPr="00BC065F">
        <w:rPr>
          <w:rFonts w:ascii="Calibri" w:eastAsia="Times New Roman" w:hAnsi="Calibri" w:cs="Times New Roman"/>
          <w:sz w:val="28"/>
          <w:szCs w:val="28"/>
          <w:lang w:val="kk-KZ"/>
        </w:rPr>
        <w:t xml:space="preserve"> тәлім</w:t>
      </w:r>
      <w:r w:rsidRPr="00822763">
        <w:rPr>
          <w:rFonts w:ascii="Calibri" w:eastAsia="Times New Roman" w:hAnsi="Calibri" w:cs="Times New Roman"/>
          <w:sz w:val="28"/>
          <w:szCs w:val="28"/>
          <w:lang w:val="kk-KZ"/>
        </w:rPr>
        <w:t>-тәрбиелік мәні.</w:t>
      </w:r>
    </w:p>
    <w:p w:rsidR="009F6CDB" w:rsidRPr="002C5779" w:rsidRDefault="009F6CDB" w:rsidP="009F6CDB">
      <w:pPr>
        <w:ind w:left="360"/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A8370A"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 xml:space="preserve">Аса лирикалық жанр </w:t>
      </w:r>
      <w:r w:rsidRPr="00A8370A">
        <w:rPr>
          <w:rFonts w:ascii="Calibri" w:eastAsia="Times New Roman" w:hAnsi="Calibri" w:cs="Times New Roman"/>
          <w:sz w:val="28"/>
          <w:szCs w:val="28"/>
          <w:lang w:val="kk-KZ"/>
        </w:rPr>
        <w:t xml:space="preserve">құттықтау хат, алғыс хат, сыршыл хаттардың баспасөзде берілу көрінісі. </w:t>
      </w:r>
    </w:p>
    <w:p w:rsidR="009F6CDB" w:rsidRDefault="009F6CDB" w:rsidP="009F6CDB">
      <w:pPr>
        <w:ind w:left="360"/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A8370A">
        <w:rPr>
          <w:rFonts w:ascii="Calibri" w:eastAsia="Times New Roman" w:hAnsi="Calibri" w:cs="Times New Roman"/>
          <w:sz w:val="28"/>
          <w:szCs w:val="28"/>
          <w:lang w:val="kk-KZ"/>
        </w:rPr>
        <w:t>Автор мен адресат арасындағы тіл байланысы.</w:t>
      </w: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Pr="0083127F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  <w:r w:rsidRPr="0083127F">
        <w:rPr>
          <w:rFonts w:ascii="Calibri" w:eastAsia="Times New Roman" w:hAnsi="Calibri" w:cs="Times New Roman"/>
          <w:b/>
          <w:sz w:val="28"/>
          <w:szCs w:val="28"/>
          <w:lang w:val="kk-KZ"/>
        </w:rPr>
        <w:t>Бағалау деңгейі: 1-3 ұпай.</w:t>
      </w: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9F6CDB">
        <w:rPr>
          <w:b/>
          <w:sz w:val="28"/>
          <w:szCs w:val="28"/>
          <w:lang w:val="kk-KZ"/>
        </w:rPr>
        <w:t>-тақырып.</w:t>
      </w:r>
      <w:r w:rsidRPr="009F6CD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Pr="009F6CDB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bCs/>
          <w:sz w:val="28"/>
          <w:szCs w:val="28"/>
          <w:lang w:val="kk-KZ"/>
        </w:rPr>
      </w:pPr>
    </w:p>
    <w:p w:rsidR="009F6CDB" w:rsidRPr="00D923C2" w:rsidRDefault="009F6CDB" w:rsidP="009F6CDB">
      <w:pPr>
        <w:jc w:val="center"/>
        <w:rPr>
          <w:b/>
          <w:sz w:val="28"/>
          <w:szCs w:val="28"/>
          <w:lang w:val="kk-KZ" w:eastAsia="ko-KR"/>
        </w:rPr>
      </w:pPr>
      <w:r w:rsidRPr="007B406A">
        <w:rPr>
          <w:b/>
          <w:bCs/>
          <w:spacing w:val="10"/>
          <w:sz w:val="28"/>
          <w:szCs w:val="28"/>
          <w:lang w:val="kk-KZ"/>
        </w:rPr>
        <w:t>Ретроспективалық хат</w:t>
      </w:r>
    </w:p>
    <w:p w:rsidR="009F6CDB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</w:p>
    <w:p w:rsidR="009F6CDB" w:rsidRPr="00B71818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Pr="00905E7C" w:rsidRDefault="009F6CDB" w:rsidP="009F6CDB">
      <w:pPr>
        <w:jc w:val="both"/>
        <w:rPr>
          <w:rFonts w:ascii="Kz Times New Roman" w:hAnsi="Kz Times New Roman"/>
          <w:b/>
          <w:i/>
          <w:sz w:val="28"/>
          <w:lang w:val="kk-KZ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8"/>
        </w:numPr>
        <w:spacing w:after="0" w:line="240" w:lineRule="auto"/>
        <w:jc w:val="both"/>
        <w:rPr>
          <w:spacing w:val="10"/>
          <w:sz w:val="28"/>
          <w:szCs w:val="28"/>
          <w:lang w:val="kk-KZ"/>
        </w:rPr>
      </w:pPr>
      <w:r>
        <w:rPr>
          <w:spacing w:val="10"/>
          <w:sz w:val="28"/>
          <w:szCs w:val="28"/>
          <w:lang w:val="kk-KZ"/>
        </w:rPr>
        <w:t>1959 жылы жазылған Зейін Шашкиннің</w:t>
      </w:r>
      <w:r w:rsidRPr="001F01C6">
        <w:rPr>
          <w:spacing w:val="10"/>
          <w:sz w:val="28"/>
          <w:szCs w:val="28"/>
          <w:lang w:val="kk-KZ"/>
        </w:rPr>
        <w:t xml:space="preserve"> Есм</w:t>
      </w:r>
      <w:r>
        <w:rPr>
          <w:spacing w:val="10"/>
          <w:sz w:val="28"/>
          <w:szCs w:val="28"/>
          <w:lang w:val="kk-KZ"/>
        </w:rPr>
        <w:t>ағамбет Ысмайыловқа және</w:t>
      </w:r>
      <w:r>
        <w:rPr>
          <w:sz w:val="28"/>
          <w:szCs w:val="28"/>
          <w:lang w:val="kk-KZ"/>
        </w:rPr>
        <w:t xml:space="preserve"> </w:t>
      </w:r>
      <w:r>
        <w:rPr>
          <w:spacing w:val="10"/>
          <w:sz w:val="28"/>
          <w:szCs w:val="28"/>
          <w:lang w:val="kk-KZ"/>
        </w:rPr>
        <w:t>1972 жылы жазылған Сейфи Құ</w:t>
      </w:r>
      <w:r w:rsidRPr="001F01C6">
        <w:rPr>
          <w:spacing w:val="10"/>
          <w:sz w:val="28"/>
          <w:szCs w:val="28"/>
          <w:lang w:val="kk-KZ"/>
        </w:rPr>
        <w:t>даш</w:t>
      </w:r>
      <w:r>
        <w:rPr>
          <w:spacing w:val="10"/>
          <w:sz w:val="28"/>
          <w:szCs w:val="28"/>
          <w:lang w:val="kk-KZ"/>
        </w:rPr>
        <w:t>тың Сырбай Мә</w:t>
      </w:r>
      <w:r w:rsidRPr="001F01C6">
        <w:rPr>
          <w:spacing w:val="10"/>
          <w:sz w:val="28"/>
          <w:szCs w:val="28"/>
          <w:lang w:val="kk-KZ"/>
        </w:rPr>
        <w:t>уленовке</w:t>
      </w:r>
      <w:r>
        <w:rPr>
          <w:spacing w:val="10"/>
          <w:sz w:val="28"/>
          <w:szCs w:val="28"/>
          <w:lang w:val="kk-KZ"/>
        </w:rPr>
        <w:t xml:space="preserve"> жазған хаттарының мазмұндық маңызын айқындау</w:t>
      </w:r>
    </w:p>
    <w:p w:rsidR="009F6CDB" w:rsidRDefault="009F6CDB" w:rsidP="009F6CDB">
      <w:pPr>
        <w:ind w:left="360"/>
        <w:jc w:val="both"/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384719">
        <w:rPr>
          <w:sz w:val="28"/>
          <w:szCs w:val="28"/>
          <w:lang w:val="kk-KZ"/>
        </w:rPr>
        <w:t xml:space="preserve">Өткен ғасыр ақын-жазушыларының   </w:t>
      </w:r>
      <w:r w:rsidRPr="00384719">
        <w:rPr>
          <w:bCs/>
          <w:spacing w:val="10"/>
          <w:sz w:val="28"/>
          <w:szCs w:val="28"/>
          <w:lang w:val="kk-KZ"/>
        </w:rPr>
        <w:t xml:space="preserve">ретроспективалық хаттардағы шығармашылық бейнесі мен автопортреттік рөлі.  </w:t>
      </w:r>
    </w:p>
    <w:p w:rsidR="009F6CDB" w:rsidRDefault="009F6CDB" w:rsidP="009F6CDB">
      <w:pPr>
        <w:jc w:val="both"/>
        <w:rPr>
          <w:bCs/>
          <w:spacing w:val="10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384719">
        <w:rPr>
          <w:bCs/>
          <w:spacing w:val="10"/>
          <w:sz w:val="28"/>
          <w:szCs w:val="28"/>
          <w:lang w:val="kk-KZ"/>
        </w:rPr>
        <w:t>Ретроспективалық хаттың бүгінгі әлеуметтік маңызы.</w:t>
      </w:r>
    </w:p>
    <w:p w:rsidR="009F6CDB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1-2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9F6CDB" w:rsidRPr="00D67153" w:rsidRDefault="009F6CDB" w:rsidP="009F6CDB">
      <w:pPr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8</w:t>
      </w:r>
      <w:r w:rsidRPr="00B955CB">
        <w:rPr>
          <w:b/>
          <w:sz w:val="28"/>
          <w:szCs w:val="28"/>
          <w:lang w:val="kk-KZ"/>
        </w:rPr>
        <w:t>-тақырып.</w:t>
      </w:r>
      <w:r w:rsidRPr="00B955C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Default="009F6CDB" w:rsidP="009F6CDB">
      <w:pPr>
        <w:pStyle w:val="1"/>
        <w:ind w:left="57"/>
        <w:jc w:val="both"/>
        <w:rPr>
          <w:rFonts w:ascii="Times New Roman" w:hAnsi="Times New Roman"/>
          <w:b/>
          <w:lang w:val="kk-KZ"/>
        </w:rPr>
      </w:pPr>
      <w:r w:rsidRPr="00601E45">
        <w:rPr>
          <w:rFonts w:ascii="Times New Roman" w:hAnsi="Times New Roman"/>
          <w:b/>
          <w:lang w:val="kk-KZ"/>
        </w:rPr>
        <w:t>Тілші хаты, оқырман хаты және бұқаралық ақпарат құралдары</w:t>
      </w:r>
    </w:p>
    <w:p w:rsidR="009F6CDB" w:rsidRPr="005314A8" w:rsidRDefault="009F6CDB" w:rsidP="009F6CDB">
      <w:pPr>
        <w:rPr>
          <w:lang w:val="kk-KZ" w:eastAsia="ko-KR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Pr="00B71818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9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Баспасөздегі оқырман хаттарының тақырыптық, салалық мазмұнын ашу</w:t>
      </w:r>
    </w:p>
    <w:p w:rsidR="009F6CDB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9"/>
        </w:numPr>
        <w:spacing w:after="0" w:line="240" w:lineRule="auto"/>
        <w:rPr>
          <w:sz w:val="28"/>
          <w:szCs w:val="28"/>
          <w:lang w:val="kk-KZ"/>
        </w:rPr>
      </w:pPr>
      <w:r w:rsidRPr="007D317A">
        <w:rPr>
          <w:sz w:val="28"/>
          <w:szCs w:val="28"/>
          <w:lang w:val="kk-KZ"/>
        </w:rPr>
        <w:t xml:space="preserve">Қолжазба хат тағдырын шешетін редакция қызметкерлері екендігін басты назарда ұстана отырып, оқырмандар мен еңбекшілердің хаттарына қамқорлықпен,  құрметпен қарау талаптарын айқындау.  </w:t>
      </w:r>
    </w:p>
    <w:p w:rsidR="009F6CDB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Pr="007200BC" w:rsidRDefault="009F6CDB" w:rsidP="009F6CDB">
      <w:pPr>
        <w:numPr>
          <w:ilvl w:val="0"/>
          <w:numId w:val="9"/>
        </w:numPr>
        <w:spacing w:after="0" w:line="240" w:lineRule="auto"/>
        <w:rPr>
          <w:sz w:val="28"/>
          <w:szCs w:val="28"/>
          <w:lang w:val="kk-KZ"/>
        </w:rPr>
      </w:pPr>
      <w:r w:rsidRPr="007200BC">
        <w:rPr>
          <w:sz w:val="28"/>
          <w:szCs w:val="28"/>
          <w:lang w:val="kk-KZ"/>
        </w:rPr>
        <w:lastRenderedPageBreak/>
        <w:t xml:space="preserve">Авторлар мен тілшілер басылымдардың негізгі тірегі, сенімді күші болғандықтан, олардың жеке хаттарының қоғамдық мәнін ашу. </w:t>
      </w:r>
    </w:p>
    <w:p w:rsidR="009F6CDB" w:rsidRPr="007200BC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9"/>
        </w:numPr>
        <w:spacing w:after="0" w:line="240" w:lineRule="auto"/>
        <w:rPr>
          <w:sz w:val="28"/>
          <w:szCs w:val="28"/>
          <w:lang w:val="kk-KZ"/>
        </w:rPr>
      </w:pPr>
      <w:r w:rsidRPr="007200BC">
        <w:rPr>
          <w:sz w:val="28"/>
          <w:szCs w:val="28"/>
          <w:lang w:val="kk-KZ"/>
        </w:rPr>
        <w:t>Журналистік іскерлік пен журналистік шеберліктің авторлармен жұмыс мәдениетіндегі көрінісі.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1-5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9F6CDB" w:rsidRPr="007200BC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  <w:r>
        <w:rPr>
          <w:rFonts w:ascii="Calibri" w:eastAsia="Times New Roman" w:hAnsi="Calibri" w:cs="Times New Roman"/>
          <w:b/>
          <w:sz w:val="28"/>
          <w:szCs w:val="28"/>
          <w:lang w:val="kk-KZ"/>
        </w:rPr>
        <w:t>9</w:t>
      </w:r>
      <w:r w:rsidRPr="00B955CB">
        <w:rPr>
          <w:rFonts w:ascii="Calibri" w:eastAsia="Times New Roman" w:hAnsi="Calibri" w:cs="Times New Roman"/>
          <w:b/>
          <w:sz w:val="28"/>
          <w:szCs w:val="28"/>
          <w:lang w:val="kk-KZ"/>
        </w:rPr>
        <w:t>-тақырып.</w:t>
      </w:r>
      <w:r w:rsidRPr="00B955CB">
        <w:rPr>
          <w:rFonts w:ascii="Calibri" w:eastAsia="Times New Roman" w:hAnsi="Calibri" w:cs="Times New Roman"/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</w:p>
    <w:p w:rsidR="009F6CDB" w:rsidRDefault="009F6CDB" w:rsidP="009F6CDB">
      <w:pPr>
        <w:jc w:val="both"/>
        <w:rPr>
          <w:rFonts w:ascii="Calibri" w:eastAsia="Times New Roman" w:hAnsi="Calibri" w:cs="Times New Roman"/>
          <w:b/>
          <w:bCs/>
          <w:sz w:val="28"/>
          <w:szCs w:val="28"/>
          <w:lang w:val="kk-KZ"/>
        </w:rPr>
      </w:pPr>
    </w:p>
    <w:p w:rsidR="009F6CDB" w:rsidRDefault="009F6CDB" w:rsidP="009F6CDB">
      <w:pPr>
        <w:pStyle w:val="1"/>
        <w:ind w:left="57"/>
        <w:jc w:val="center"/>
        <w:rPr>
          <w:rFonts w:ascii="Times New Roman" w:hAnsi="Times New Roman"/>
          <w:b/>
          <w:lang w:val="kk-KZ"/>
        </w:rPr>
      </w:pPr>
      <w:r w:rsidRPr="00ED2265">
        <w:rPr>
          <w:rFonts w:ascii="Times New Roman" w:hAnsi="Times New Roman"/>
          <w:b/>
          <w:bCs/>
          <w:spacing w:val="10"/>
          <w:szCs w:val="28"/>
          <w:lang w:val="kk-KZ"/>
        </w:rPr>
        <w:t>Ашық хат, үндеу хат</w:t>
      </w:r>
      <w:r w:rsidRPr="00ED2265">
        <w:rPr>
          <w:rFonts w:ascii="Times New Roman" w:hAnsi="Times New Roman"/>
          <w:b/>
          <w:lang w:val="kk-KZ"/>
        </w:rPr>
        <w:t xml:space="preserve"> және бұқаралық ақпарат құралдары</w:t>
      </w:r>
    </w:p>
    <w:p w:rsidR="009F6CDB" w:rsidRPr="000445D6" w:rsidRDefault="009F6CDB" w:rsidP="009F6CDB">
      <w:pPr>
        <w:rPr>
          <w:rFonts w:ascii="Calibri" w:eastAsia="Times New Roman" w:hAnsi="Calibri" w:cs="Times New Roman"/>
          <w:lang w:val="kk-KZ" w:eastAsia="ko-KR"/>
        </w:rPr>
      </w:pPr>
    </w:p>
    <w:p w:rsidR="009F6CDB" w:rsidRPr="00543DFE" w:rsidRDefault="009F6CDB" w:rsidP="009F6CDB">
      <w:pPr>
        <w:jc w:val="both"/>
        <w:rPr>
          <w:rFonts w:ascii="Calibri" w:eastAsia="Times New Roman" w:hAnsi="Calibri" w:cs="Times New Roman"/>
          <w:sz w:val="28"/>
          <w:szCs w:val="28"/>
          <w:lang w:val="kk-KZ" w:eastAsia="ko-KR"/>
        </w:rPr>
      </w:pPr>
      <w:r w:rsidRPr="00FD3487">
        <w:rPr>
          <w:rFonts w:ascii="Calibri" w:eastAsia="Times New Roman" w:hAnsi="Calibri" w:cs="Times New Roman"/>
          <w:sz w:val="28"/>
          <w:szCs w:val="28"/>
          <w:lang w:val="kk-KZ" w:eastAsia="ko-KR"/>
        </w:rPr>
        <w:t xml:space="preserve"> </w:t>
      </w:r>
    </w:p>
    <w:p w:rsidR="009F6CDB" w:rsidRDefault="009F6CDB" w:rsidP="009F6CDB">
      <w:pPr>
        <w:rPr>
          <w:rFonts w:ascii="Calibri" w:eastAsia="Times New Roman" w:hAnsi="Calibri" w:cs="Times New Roman"/>
          <w:b/>
          <w:sz w:val="28"/>
          <w:lang w:val="kk-KZ"/>
        </w:rPr>
      </w:pPr>
      <w:r>
        <w:rPr>
          <w:rFonts w:ascii="Calibri" w:eastAsia="Times New Roman" w:hAnsi="Calibri" w:cs="Times New Roman"/>
          <w:b/>
          <w:sz w:val="28"/>
          <w:lang w:val="kk-KZ"/>
        </w:rPr>
        <w:t>Семинар  тапсырмалары</w:t>
      </w:r>
      <w:r w:rsidRPr="00B71818">
        <w:rPr>
          <w:rFonts w:ascii="Calibri" w:eastAsia="Times New Roman" w:hAnsi="Calibri" w:cs="Times New Roman"/>
          <w:b/>
          <w:sz w:val="28"/>
          <w:lang w:val="kk-KZ"/>
        </w:rPr>
        <w:t xml:space="preserve">: </w:t>
      </w:r>
    </w:p>
    <w:p w:rsidR="009F6CDB" w:rsidRPr="00B71818" w:rsidRDefault="009F6CDB" w:rsidP="009F6CDB">
      <w:pPr>
        <w:rPr>
          <w:rFonts w:ascii="Calibri" w:eastAsia="Times New Roman" w:hAnsi="Calibri" w:cs="Times New Roman"/>
          <w:b/>
          <w:sz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Pr="004546D5" w:rsidRDefault="009F6CDB" w:rsidP="009F6CD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sz w:val="28"/>
          <w:szCs w:val="28"/>
          <w:lang w:val="kk-KZ"/>
        </w:rPr>
        <w:t>Баспасөздегі «Ашық хат» айдарындағы ашық, үндеу хаттардың проблемалық шешімін бағамдау.</w:t>
      </w:r>
    </w:p>
    <w:p w:rsidR="009F6CDB" w:rsidRDefault="009F6CDB" w:rsidP="009F6CDB">
      <w:pPr>
        <w:ind w:left="360"/>
        <w:rPr>
          <w:rFonts w:ascii="Calibri" w:eastAsia="Times New Roman" w:hAnsi="Calibri" w:cs="Times New Roman"/>
          <w:bCs/>
          <w:sz w:val="28"/>
          <w:szCs w:val="28"/>
          <w:lang w:val="kk-KZ"/>
        </w:rPr>
      </w:pPr>
    </w:p>
    <w:p w:rsidR="009F6CDB" w:rsidRPr="00D5568C" w:rsidRDefault="009F6CDB" w:rsidP="009F6CD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  <w:lang w:val="kk-KZ"/>
        </w:rPr>
      </w:pPr>
      <w:r w:rsidRPr="00D5568C">
        <w:rPr>
          <w:rFonts w:ascii="Calibri" w:eastAsia="Times New Roman" w:hAnsi="Calibri" w:cs="Times New Roman"/>
          <w:bCs/>
          <w:sz w:val="28"/>
          <w:szCs w:val="28"/>
          <w:lang w:val="kk-KZ"/>
        </w:rPr>
        <w:t>Ашық хаттардың жауынгерлік белсенділігі.</w:t>
      </w:r>
    </w:p>
    <w:p w:rsidR="009F6CDB" w:rsidRPr="00D5568C" w:rsidRDefault="009F6CDB" w:rsidP="009F6CDB">
      <w:pPr>
        <w:ind w:left="360"/>
        <w:rPr>
          <w:rFonts w:ascii="Calibri" w:eastAsia="Times New Roman" w:hAnsi="Calibri" w:cs="Times New Roman"/>
          <w:bCs/>
          <w:sz w:val="28"/>
          <w:szCs w:val="28"/>
          <w:lang w:val="kk-KZ"/>
        </w:rPr>
      </w:pPr>
    </w:p>
    <w:p w:rsidR="009F6CDB" w:rsidRPr="00D5568C" w:rsidRDefault="009F6CDB" w:rsidP="009F6CD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D5568C">
        <w:rPr>
          <w:rFonts w:ascii="Calibri" w:eastAsia="Times New Roman" w:hAnsi="Calibri" w:cs="Times New Roman"/>
          <w:bCs/>
          <w:sz w:val="28"/>
          <w:szCs w:val="28"/>
          <w:lang w:val="kk-KZ"/>
        </w:rPr>
        <w:t xml:space="preserve"> Ашық хаттың жазылу сипаты мен ондағы қоғам мүддесі.</w:t>
      </w:r>
    </w:p>
    <w:p w:rsidR="009F6CDB" w:rsidRPr="00D5568C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Pr="003C320F" w:rsidRDefault="009F6CDB" w:rsidP="009F6CD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D5568C">
        <w:rPr>
          <w:rFonts w:ascii="Calibri" w:eastAsia="Times New Roman" w:hAnsi="Calibri" w:cs="Times New Roman"/>
          <w:bCs/>
          <w:sz w:val="28"/>
          <w:szCs w:val="28"/>
          <w:lang w:val="kk-KZ"/>
        </w:rPr>
        <w:t>Басылымдардағы «Ашық хат» айдарының оқырман үшін маңыздылығы.</w:t>
      </w: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Pr="0083127F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b/>
          <w:sz w:val="28"/>
          <w:szCs w:val="28"/>
          <w:lang w:val="kk-KZ"/>
        </w:rPr>
        <w:t>Бағалау деңгейі: 1-4</w:t>
      </w:r>
      <w:r w:rsidRPr="0083127F">
        <w:rPr>
          <w:rFonts w:ascii="Calibri" w:eastAsia="Times New Roman" w:hAnsi="Calibri" w:cs="Times New Roman"/>
          <w:b/>
          <w:sz w:val="28"/>
          <w:szCs w:val="28"/>
          <w:lang w:val="kk-KZ"/>
        </w:rPr>
        <w:t xml:space="preserve"> ұпай.</w:t>
      </w: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10</w:t>
      </w:r>
      <w:r w:rsidRPr="009F6CDB">
        <w:rPr>
          <w:b/>
          <w:sz w:val="28"/>
          <w:szCs w:val="28"/>
          <w:lang w:val="kk-KZ"/>
        </w:rPr>
        <w:t>-тақырып.</w:t>
      </w:r>
      <w:r w:rsidRPr="009F6CD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bCs/>
          <w:sz w:val="28"/>
          <w:szCs w:val="28"/>
          <w:lang w:val="kk-KZ"/>
        </w:rPr>
      </w:pPr>
    </w:p>
    <w:p w:rsidR="009F6CDB" w:rsidRPr="00FA679A" w:rsidRDefault="009F6CDB" w:rsidP="009F6CDB">
      <w:pPr>
        <w:jc w:val="center"/>
        <w:rPr>
          <w:bCs/>
          <w:sz w:val="28"/>
          <w:szCs w:val="28"/>
          <w:lang w:val="kk-KZ"/>
        </w:rPr>
      </w:pPr>
      <w:r w:rsidRPr="00384719">
        <w:rPr>
          <w:b/>
          <w:sz w:val="28"/>
          <w:szCs w:val="28"/>
          <w:lang w:val="kk-KZ"/>
        </w:rPr>
        <w:t>Шерхан мен Камал хаттарының қоғамдық</w:t>
      </w:r>
      <w:r>
        <w:rPr>
          <w:b/>
          <w:sz w:val="28"/>
          <w:szCs w:val="28"/>
          <w:lang w:val="kk-KZ"/>
        </w:rPr>
        <w:t>-саяси</w:t>
      </w:r>
      <w:r w:rsidRPr="00384719">
        <w:rPr>
          <w:b/>
          <w:sz w:val="28"/>
          <w:szCs w:val="28"/>
          <w:lang w:val="kk-KZ"/>
        </w:rPr>
        <w:t xml:space="preserve"> сипаты</w:t>
      </w:r>
    </w:p>
    <w:p w:rsidR="009F6CDB" w:rsidRPr="00E3367C" w:rsidRDefault="009F6CDB" w:rsidP="009F6CDB">
      <w:pPr>
        <w:jc w:val="both"/>
        <w:rPr>
          <w:sz w:val="28"/>
          <w:szCs w:val="28"/>
          <w:lang w:val="kk-KZ" w:eastAsia="ko-KR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rPr>
          <w:bCs/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Шерхан мен Камал хаттарындағы әлеуметтік мәселе жөнінде диспут өткізу.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1-5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9F6CDB" w:rsidRPr="006267F6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11</w:t>
      </w:r>
      <w:r w:rsidRPr="009F6CDB">
        <w:rPr>
          <w:b/>
          <w:sz w:val="28"/>
          <w:szCs w:val="28"/>
          <w:lang w:val="kk-KZ"/>
        </w:rPr>
        <w:t>-тақырып.</w:t>
      </w:r>
      <w:r w:rsidRPr="009F6CDB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sz w:val="28"/>
          <w:szCs w:val="28"/>
          <w:lang w:val="kk-KZ" w:eastAsia="ko-KR"/>
        </w:rPr>
      </w:pPr>
    </w:p>
    <w:p w:rsidR="009F6CDB" w:rsidRPr="00FA679A" w:rsidRDefault="009F6CDB" w:rsidP="009F6CDB">
      <w:pPr>
        <w:jc w:val="center"/>
        <w:rPr>
          <w:b/>
          <w:bCs/>
          <w:sz w:val="28"/>
          <w:szCs w:val="28"/>
          <w:lang w:val="kk-KZ"/>
        </w:rPr>
      </w:pPr>
      <w:r w:rsidRPr="00384719">
        <w:rPr>
          <w:b/>
          <w:bCs/>
          <w:spacing w:val="10"/>
          <w:sz w:val="28"/>
          <w:szCs w:val="28"/>
          <w:lang w:val="kk-KZ"/>
        </w:rPr>
        <w:t>Күнделік жанрының сипаты, жіктелуі</w:t>
      </w:r>
    </w:p>
    <w:p w:rsidR="009F6CDB" w:rsidRPr="00E3367C" w:rsidRDefault="009F6CDB" w:rsidP="009F6CDB">
      <w:pPr>
        <w:jc w:val="both"/>
        <w:rPr>
          <w:sz w:val="28"/>
          <w:szCs w:val="28"/>
          <w:lang w:val="kk-KZ" w:eastAsia="ko-KR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rPr>
          <w:bCs/>
          <w:sz w:val="28"/>
          <w:szCs w:val="28"/>
          <w:lang w:val="kk-KZ"/>
        </w:rPr>
      </w:pPr>
    </w:p>
    <w:p w:rsidR="009F6CDB" w:rsidRDefault="009F6CDB" w:rsidP="009F6CDB">
      <w:pPr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«Күнделік жаза білу де</w:t>
      </w:r>
      <w:r w:rsidRPr="00822763">
        <w:rPr>
          <w:sz w:val="28"/>
          <w:szCs w:val="28"/>
          <w:lang w:val="kk-KZ"/>
        </w:rPr>
        <w:t xml:space="preserve"> </w:t>
      </w:r>
      <w:r w:rsidRPr="00822763">
        <w:rPr>
          <w:sz w:val="28"/>
          <w:szCs w:val="28"/>
          <w:lang w:val="kk-KZ"/>
        </w:rPr>
        <w:softHyphen/>
        <w:t xml:space="preserve">  – өнер» тақырыбы бойынша </w:t>
      </w:r>
      <w:r>
        <w:rPr>
          <w:sz w:val="28"/>
          <w:szCs w:val="28"/>
          <w:lang w:val="kk-KZ"/>
        </w:rPr>
        <w:t>жазба жұмысы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1-5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9F6CDB" w:rsidRPr="00190999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12</w:t>
      </w:r>
      <w:r w:rsidRPr="002E6CDD">
        <w:rPr>
          <w:b/>
          <w:sz w:val="28"/>
          <w:szCs w:val="28"/>
          <w:lang w:val="kk-KZ"/>
        </w:rPr>
        <w:t>-тақырып.</w:t>
      </w:r>
      <w:r w:rsidRPr="002E6CDD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sz w:val="28"/>
          <w:szCs w:val="28"/>
          <w:lang w:val="kk-KZ" w:eastAsia="ko-KR"/>
        </w:rPr>
      </w:pPr>
    </w:p>
    <w:p w:rsidR="009F6CDB" w:rsidRPr="00AB1A39" w:rsidRDefault="009F6CDB" w:rsidP="009F6CDB">
      <w:pPr>
        <w:jc w:val="center"/>
        <w:rPr>
          <w:b/>
          <w:bCs/>
          <w:sz w:val="28"/>
          <w:szCs w:val="28"/>
          <w:lang w:val="kk-KZ"/>
        </w:rPr>
      </w:pPr>
      <w:r w:rsidRPr="00AB1A39">
        <w:rPr>
          <w:b/>
          <w:bCs/>
          <w:spacing w:val="10"/>
          <w:sz w:val="28"/>
          <w:szCs w:val="28"/>
          <w:lang w:val="kk-KZ"/>
        </w:rPr>
        <w:t>Жеке күнделік</w:t>
      </w:r>
      <w:r>
        <w:rPr>
          <w:b/>
          <w:bCs/>
          <w:spacing w:val="10"/>
          <w:sz w:val="28"/>
          <w:szCs w:val="28"/>
          <w:lang w:val="kk-KZ"/>
        </w:rPr>
        <w:t xml:space="preserve"> түрінің баспасөздегі</w:t>
      </w:r>
      <w:r w:rsidRPr="00AB1A39">
        <w:rPr>
          <w:b/>
          <w:bCs/>
          <w:spacing w:val="10"/>
          <w:sz w:val="28"/>
          <w:szCs w:val="28"/>
          <w:lang w:val="kk-KZ"/>
        </w:rPr>
        <w:t xml:space="preserve"> көрін</w:t>
      </w:r>
      <w:r>
        <w:rPr>
          <w:b/>
          <w:bCs/>
          <w:spacing w:val="10"/>
          <w:sz w:val="28"/>
          <w:szCs w:val="28"/>
          <w:lang w:val="kk-KZ"/>
        </w:rPr>
        <w:t>ісі</w:t>
      </w:r>
    </w:p>
    <w:p w:rsidR="009F6CDB" w:rsidRPr="00E3367C" w:rsidRDefault="009F6CDB" w:rsidP="009F6CDB">
      <w:pPr>
        <w:jc w:val="both"/>
        <w:rPr>
          <w:sz w:val="28"/>
          <w:szCs w:val="28"/>
          <w:lang w:val="kk-KZ" w:eastAsia="ko-KR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Семинар 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ind w:left="360"/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ind w:left="360"/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11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Ә.Нұршайықовтың эпистолярлық романындағы деректер тізбегі</w:t>
      </w:r>
    </w:p>
    <w:p w:rsidR="009F6CDB" w:rsidRPr="00AC5F78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Pr="00123119" w:rsidRDefault="009F6CDB" w:rsidP="009F6CDB">
      <w:pPr>
        <w:numPr>
          <w:ilvl w:val="0"/>
          <w:numId w:val="11"/>
        </w:numPr>
        <w:spacing w:after="0" w:line="240" w:lineRule="auto"/>
        <w:rPr>
          <w:sz w:val="28"/>
          <w:szCs w:val="28"/>
          <w:lang w:val="kk-KZ"/>
        </w:rPr>
      </w:pPr>
      <w:r w:rsidRPr="00384719">
        <w:rPr>
          <w:spacing w:val="10"/>
          <w:sz w:val="28"/>
          <w:szCs w:val="28"/>
          <w:lang w:val="kk-KZ"/>
        </w:rPr>
        <w:t xml:space="preserve">Жеке күнделіктегі сыршылдық, сезімталдық, өзекжарды ойлардың көрінісі. </w:t>
      </w:r>
    </w:p>
    <w:p w:rsidR="009F6CDB" w:rsidRDefault="009F6CDB" w:rsidP="009F6CDB">
      <w:pPr>
        <w:rPr>
          <w:spacing w:val="10"/>
          <w:sz w:val="28"/>
          <w:szCs w:val="28"/>
          <w:lang w:val="kk-KZ"/>
        </w:rPr>
      </w:pPr>
    </w:p>
    <w:p w:rsidR="009F6CDB" w:rsidRPr="00C427FD" w:rsidRDefault="009F6CDB" w:rsidP="009F6CDB">
      <w:pPr>
        <w:numPr>
          <w:ilvl w:val="0"/>
          <w:numId w:val="11"/>
        </w:numPr>
        <w:spacing w:after="0" w:line="240" w:lineRule="auto"/>
        <w:rPr>
          <w:sz w:val="28"/>
          <w:szCs w:val="28"/>
          <w:lang w:val="kk-KZ"/>
        </w:rPr>
      </w:pPr>
      <w:r w:rsidRPr="00384719">
        <w:rPr>
          <w:spacing w:val="10"/>
          <w:sz w:val="28"/>
          <w:szCs w:val="28"/>
          <w:lang w:val="kk-KZ"/>
        </w:rPr>
        <w:lastRenderedPageBreak/>
        <w:t>Жеке күнделіктердің құндылығы.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1-3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9F6CDB" w:rsidRPr="0002192A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13</w:t>
      </w:r>
      <w:r w:rsidRPr="00905E7C">
        <w:rPr>
          <w:b/>
          <w:sz w:val="28"/>
          <w:szCs w:val="28"/>
        </w:rPr>
        <w:t>-тақырып.</w:t>
      </w:r>
      <w:r>
        <w:t xml:space="preserve">   </w:t>
      </w:r>
    </w:p>
    <w:p w:rsidR="009F6CDB" w:rsidRPr="00450373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bCs/>
          <w:sz w:val="28"/>
          <w:szCs w:val="28"/>
          <w:lang w:val="kk-KZ"/>
        </w:rPr>
      </w:pPr>
    </w:p>
    <w:p w:rsidR="009F6CDB" w:rsidRPr="008A01FB" w:rsidRDefault="009F6CDB" w:rsidP="009F6CDB">
      <w:pPr>
        <w:jc w:val="center"/>
        <w:rPr>
          <w:b/>
          <w:bCs/>
          <w:sz w:val="28"/>
          <w:szCs w:val="28"/>
          <w:lang w:val="kk-KZ"/>
        </w:rPr>
      </w:pPr>
      <w:r w:rsidRPr="00FC1B18">
        <w:rPr>
          <w:b/>
          <w:sz w:val="28"/>
          <w:szCs w:val="28"/>
          <w:lang w:val="kk-KZ"/>
        </w:rPr>
        <w:t xml:space="preserve">Көркем </w:t>
      </w:r>
      <w:r>
        <w:rPr>
          <w:b/>
          <w:sz w:val="28"/>
          <w:szCs w:val="28"/>
          <w:lang w:val="kk-KZ"/>
        </w:rPr>
        <w:t>және</w:t>
      </w:r>
      <w:r w:rsidRPr="00FC1B18">
        <w:rPr>
          <w:b/>
          <w:sz w:val="28"/>
          <w:szCs w:val="28"/>
          <w:lang w:val="kk-KZ"/>
        </w:rPr>
        <w:t xml:space="preserve"> публицистикалық күнделік</w:t>
      </w:r>
      <w:r>
        <w:rPr>
          <w:b/>
          <w:sz w:val="28"/>
          <w:szCs w:val="28"/>
          <w:lang w:val="kk-KZ"/>
        </w:rPr>
        <w:t>тің аудиторияға әсері</w:t>
      </w:r>
    </w:p>
    <w:p w:rsidR="009F6CDB" w:rsidRPr="00E3367C" w:rsidRDefault="009F6CDB" w:rsidP="009F6CDB">
      <w:pPr>
        <w:jc w:val="both"/>
        <w:rPr>
          <w:sz w:val="28"/>
          <w:szCs w:val="28"/>
          <w:lang w:val="kk-KZ" w:eastAsia="ko-KR"/>
        </w:rPr>
      </w:pPr>
    </w:p>
    <w:p w:rsidR="009F6CDB" w:rsidRDefault="009F6CDB" w:rsidP="009F6CDB">
      <w:pPr>
        <w:rPr>
          <w:b/>
          <w:sz w:val="28"/>
          <w:szCs w:val="28"/>
          <w:lang w:val="kk-KZ"/>
        </w:rPr>
      </w:pPr>
    </w:p>
    <w:p w:rsidR="009F6CDB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Семинар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ind w:left="360"/>
        <w:rPr>
          <w:spacing w:val="10"/>
          <w:sz w:val="28"/>
          <w:szCs w:val="28"/>
          <w:lang w:val="kk-KZ"/>
        </w:rPr>
      </w:pPr>
    </w:p>
    <w:p w:rsidR="009F6CDB" w:rsidRDefault="009F6CDB" w:rsidP="009F6CDB">
      <w:pPr>
        <w:rPr>
          <w:bCs/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Әдебиет өкілдерінің күнделік мұраларындағы әдебиет, өнер мәселелерінің </w:t>
      </w:r>
      <w:r w:rsidRPr="00540963">
        <w:rPr>
          <w:sz w:val="28"/>
          <w:szCs w:val="28"/>
          <w:lang w:val="kk-KZ"/>
        </w:rPr>
        <w:t xml:space="preserve"> жазылуы</w:t>
      </w:r>
      <w:r>
        <w:rPr>
          <w:sz w:val="28"/>
          <w:szCs w:val="28"/>
          <w:lang w:val="kk-KZ"/>
        </w:rPr>
        <w:t>на бүгінгі шынайы көзқарас.</w:t>
      </w:r>
    </w:p>
    <w:p w:rsidR="009F6CDB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kk-KZ"/>
        </w:rPr>
      </w:pPr>
      <w:r w:rsidRPr="002074D4">
        <w:rPr>
          <w:sz w:val="28"/>
          <w:szCs w:val="28"/>
          <w:lang w:val="kk-KZ"/>
        </w:rPr>
        <w:t xml:space="preserve">Көркем күнделік пен публицистикалық күнделікке қойылатын талаптар, оның тілі мен стилі. </w:t>
      </w:r>
    </w:p>
    <w:p w:rsidR="009F6CDB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Default="009F6CDB" w:rsidP="009F6CDB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kk-KZ"/>
        </w:rPr>
      </w:pPr>
      <w:r w:rsidRPr="00450373">
        <w:rPr>
          <w:sz w:val="28"/>
          <w:szCs w:val="28"/>
          <w:lang w:val="kk-KZ"/>
        </w:rPr>
        <w:t>Көркем күнделік пен публицистикалық күнделіктегі моральдық, әлеуметтік,  саяси, қоғамдық, мәдени, экономикалық мәселелердің көріну сипаты.</w:t>
      </w: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1-4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9F6CDB" w:rsidRPr="00450373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  <w:r>
        <w:rPr>
          <w:rFonts w:ascii="Calibri" w:eastAsia="Times New Roman" w:hAnsi="Calibri" w:cs="Times New Roman"/>
          <w:b/>
          <w:sz w:val="28"/>
          <w:szCs w:val="28"/>
          <w:lang w:val="kk-KZ"/>
        </w:rPr>
        <w:t>14</w:t>
      </w:r>
      <w:r w:rsidRPr="002E6CDD">
        <w:rPr>
          <w:rFonts w:ascii="Calibri" w:eastAsia="Times New Roman" w:hAnsi="Calibri" w:cs="Times New Roman"/>
          <w:b/>
          <w:sz w:val="28"/>
          <w:szCs w:val="28"/>
          <w:lang w:val="kk-KZ"/>
        </w:rPr>
        <w:t>-тақырып.</w:t>
      </w:r>
      <w:r w:rsidRPr="002E6CDD">
        <w:rPr>
          <w:rFonts w:ascii="Calibri" w:eastAsia="Times New Roman" w:hAnsi="Calibri" w:cs="Times New Roman"/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rFonts w:ascii="Calibri" w:eastAsia="Times New Roman" w:hAnsi="Calibri" w:cs="Times New Roman"/>
          <w:lang w:val="kk-KZ"/>
        </w:rPr>
      </w:pPr>
    </w:p>
    <w:p w:rsidR="009F6CDB" w:rsidRDefault="009F6CDB" w:rsidP="009F6CDB">
      <w:pPr>
        <w:jc w:val="both"/>
        <w:rPr>
          <w:rFonts w:ascii="Calibri" w:eastAsia="Times New Roman" w:hAnsi="Calibri" w:cs="Times New Roman"/>
          <w:b/>
          <w:sz w:val="28"/>
          <w:szCs w:val="28"/>
          <w:lang w:val="kk-KZ"/>
        </w:rPr>
      </w:pPr>
    </w:p>
    <w:p w:rsidR="009F6CDB" w:rsidRPr="00FA679A" w:rsidRDefault="009F6CDB" w:rsidP="009F6CDB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kk-KZ"/>
        </w:rPr>
      </w:pPr>
      <w:r w:rsidRPr="00384719">
        <w:rPr>
          <w:rFonts w:ascii="Calibri" w:eastAsia="Times New Roman" w:hAnsi="Calibri" w:cs="Times New Roman"/>
          <w:b/>
          <w:bCs/>
          <w:sz w:val="28"/>
          <w:szCs w:val="28"/>
          <w:lang w:val="kk-KZ"/>
        </w:rPr>
        <w:t>Әдеби басылымдарда күнделік жанрының берілу ерекшелігі</w:t>
      </w:r>
    </w:p>
    <w:p w:rsidR="009F6CDB" w:rsidRDefault="009F6CDB" w:rsidP="009F6CDB">
      <w:pPr>
        <w:jc w:val="both"/>
        <w:rPr>
          <w:rFonts w:ascii="Calibri" w:eastAsia="Times New Roman" w:hAnsi="Calibri" w:cs="Times New Roman"/>
          <w:b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b/>
          <w:sz w:val="28"/>
          <w:lang w:val="kk-KZ"/>
        </w:rPr>
      </w:pPr>
      <w:r>
        <w:rPr>
          <w:rFonts w:ascii="Calibri" w:eastAsia="Times New Roman" w:hAnsi="Calibri" w:cs="Times New Roman"/>
          <w:b/>
          <w:sz w:val="28"/>
          <w:lang w:val="kk-KZ"/>
        </w:rPr>
        <w:t xml:space="preserve"> Семинар тапсырмалары</w:t>
      </w:r>
      <w:r w:rsidRPr="00B71818">
        <w:rPr>
          <w:rFonts w:ascii="Calibri" w:eastAsia="Times New Roman" w:hAnsi="Calibri" w:cs="Times New Roman"/>
          <w:b/>
          <w:sz w:val="28"/>
          <w:lang w:val="kk-KZ"/>
        </w:rPr>
        <w:t xml:space="preserve">: </w:t>
      </w:r>
    </w:p>
    <w:p w:rsidR="009F6CDB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z w:val="28"/>
          <w:szCs w:val="28"/>
          <w:lang w:val="kk-KZ" w:eastAsia="ko-KR"/>
        </w:rPr>
      </w:pPr>
    </w:p>
    <w:p w:rsidR="009F6CDB" w:rsidRDefault="009F6CDB" w:rsidP="009F6CDB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>Баспасөздегі «Қойын дәптерден», «Сөз сә</w:t>
      </w:r>
      <w:r w:rsidRPr="001F01C6"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>улесі»</w:t>
      </w:r>
      <w: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 xml:space="preserve"> айдарларындағы әдеби күнделіктің </w:t>
      </w:r>
      <w:r>
        <w:rPr>
          <w:rFonts w:ascii="Calibri" w:eastAsia="Times New Roman" w:hAnsi="Calibri" w:cs="Times New Roman"/>
          <w:sz w:val="28"/>
          <w:szCs w:val="28"/>
          <w:lang w:val="kk-KZ"/>
        </w:rPr>
        <w:t>көркем тәсілмен жазылу</w:t>
      </w:r>
      <w:r w:rsidRPr="00822763">
        <w:rPr>
          <w:rFonts w:ascii="Calibri" w:eastAsia="Times New Roman" w:hAnsi="Calibri" w:cs="Times New Roman"/>
          <w:sz w:val="28"/>
          <w:szCs w:val="28"/>
          <w:lang w:val="kk-KZ"/>
        </w:rPr>
        <w:t xml:space="preserve"> жолындағы ізденістерін</w:t>
      </w:r>
      <w:r>
        <w:rPr>
          <w:rFonts w:ascii="Calibri" w:eastAsia="Times New Roman" w:hAnsi="Calibri" w:cs="Times New Roman"/>
          <w:sz w:val="28"/>
          <w:szCs w:val="28"/>
          <w:lang w:val="kk-KZ"/>
        </w:rPr>
        <w:t xml:space="preserve"> </w:t>
      </w:r>
      <w:r w:rsidRPr="00822763">
        <w:rPr>
          <w:rFonts w:ascii="Calibri" w:eastAsia="Times New Roman" w:hAnsi="Calibri" w:cs="Times New Roman"/>
          <w:sz w:val="28"/>
          <w:szCs w:val="28"/>
          <w:lang w:val="kk-KZ"/>
        </w:rPr>
        <w:t>зерделеу.</w:t>
      </w:r>
    </w:p>
    <w:p w:rsidR="009F6CDB" w:rsidRDefault="009F6CDB" w:rsidP="009F6CDB">
      <w:pPr>
        <w:ind w:left="360"/>
        <w:rPr>
          <w:rFonts w:ascii="Calibri" w:eastAsia="Times New Roman" w:hAnsi="Calibri" w:cs="Times New Roman"/>
          <w:sz w:val="28"/>
          <w:szCs w:val="28"/>
          <w:lang w:val="kk-KZ"/>
        </w:rPr>
      </w:pPr>
    </w:p>
    <w:p w:rsidR="009F6CDB" w:rsidRPr="00A50790" w:rsidRDefault="009F6CDB" w:rsidP="009F6CDB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>«Қазақ әдебиеті», «Жұлдыз</w:t>
      </w:r>
      <w:r w:rsidRPr="00384719"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 xml:space="preserve">», «Жалын» т.б. әдеби басылымдарда күнделік жанрының көрінуі сипаты. </w:t>
      </w:r>
      <w: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>Ондағы т</w:t>
      </w:r>
      <w:r w:rsidRPr="00384719"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>ұ</w:t>
      </w:r>
      <w: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>рақты айдарлары</w:t>
      </w:r>
      <w:r w:rsidRPr="00384719">
        <w:rPr>
          <w:rFonts w:ascii="Calibri" w:eastAsia="Times New Roman" w:hAnsi="Calibri" w:cs="Times New Roman"/>
          <w:spacing w:val="10"/>
          <w:sz w:val="28"/>
          <w:szCs w:val="28"/>
          <w:lang w:val="kk-KZ"/>
        </w:rPr>
        <w:t xml:space="preserve"> мен авторларына баға беру.</w:t>
      </w:r>
    </w:p>
    <w:p w:rsidR="009F6CDB" w:rsidRDefault="009F6CDB" w:rsidP="009F6CDB">
      <w:pP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</w:pPr>
    </w:p>
    <w:p w:rsidR="009F6CDB" w:rsidRDefault="009F6CDB" w:rsidP="009F6CDB">
      <w:pPr>
        <w:rPr>
          <w:rFonts w:ascii="Calibri" w:eastAsia="Times New Roman" w:hAnsi="Calibri" w:cs="Times New Roman"/>
          <w:spacing w:val="10"/>
          <w:sz w:val="28"/>
          <w:szCs w:val="28"/>
          <w:lang w:val="kk-KZ"/>
        </w:rPr>
      </w:pPr>
    </w:p>
    <w:p w:rsidR="009F6CDB" w:rsidRPr="0083127F" w:rsidRDefault="009F6CDB" w:rsidP="009F6CDB">
      <w:pPr>
        <w:rPr>
          <w:rFonts w:ascii="Calibri" w:eastAsia="Times New Roman" w:hAnsi="Calibri" w:cs="Times New Roman"/>
          <w:b/>
          <w:sz w:val="28"/>
          <w:szCs w:val="28"/>
          <w:lang w:val="kk-KZ"/>
        </w:rPr>
      </w:pPr>
      <w:r>
        <w:rPr>
          <w:rFonts w:ascii="Calibri" w:eastAsia="Times New Roman" w:hAnsi="Calibri" w:cs="Times New Roman"/>
          <w:b/>
          <w:sz w:val="28"/>
          <w:szCs w:val="28"/>
          <w:lang w:val="kk-KZ"/>
        </w:rPr>
        <w:t>Бағалау деңгейі: 1-4</w:t>
      </w:r>
      <w:r w:rsidRPr="0083127F">
        <w:rPr>
          <w:rFonts w:ascii="Calibri" w:eastAsia="Times New Roman" w:hAnsi="Calibri" w:cs="Times New Roman"/>
          <w:b/>
          <w:sz w:val="28"/>
          <w:szCs w:val="28"/>
          <w:lang w:val="kk-KZ"/>
        </w:rPr>
        <w:t xml:space="preserve"> ұпай.</w:t>
      </w: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rPr>
          <w:lang w:val="kk-KZ"/>
        </w:rPr>
      </w:pPr>
    </w:p>
    <w:p w:rsidR="009F6CDB" w:rsidRDefault="009F6CDB" w:rsidP="009F6CDB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15</w:t>
      </w:r>
      <w:r w:rsidRPr="002E6CDD">
        <w:rPr>
          <w:b/>
          <w:sz w:val="28"/>
          <w:szCs w:val="28"/>
          <w:lang w:val="kk-KZ"/>
        </w:rPr>
        <w:t>-тақырып.</w:t>
      </w:r>
      <w:r w:rsidRPr="002E6CDD">
        <w:rPr>
          <w:lang w:val="kk-KZ"/>
        </w:rPr>
        <w:t xml:space="preserve">   </w:t>
      </w:r>
    </w:p>
    <w:p w:rsidR="009F6CDB" w:rsidRPr="000D5EE4" w:rsidRDefault="009F6CDB" w:rsidP="009F6CDB">
      <w:pPr>
        <w:jc w:val="both"/>
        <w:rPr>
          <w:lang w:val="kk-KZ"/>
        </w:rPr>
      </w:pPr>
    </w:p>
    <w:p w:rsidR="009F6CDB" w:rsidRDefault="009F6CDB" w:rsidP="009F6CDB">
      <w:pPr>
        <w:jc w:val="both"/>
        <w:rPr>
          <w:b/>
          <w:bCs/>
          <w:sz w:val="28"/>
          <w:szCs w:val="28"/>
          <w:lang w:val="kk-KZ"/>
        </w:rPr>
      </w:pPr>
    </w:p>
    <w:p w:rsidR="009F6CDB" w:rsidRPr="00FA679A" w:rsidRDefault="009F6CDB" w:rsidP="009F6CDB">
      <w:pPr>
        <w:jc w:val="center"/>
        <w:rPr>
          <w:b/>
          <w:bCs/>
          <w:sz w:val="28"/>
          <w:szCs w:val="28"/>
          <w:lang w:val="kk-KZ"/>
        </w:rPr>
      </w:pPr>
      <w:r w:rsidRPr="00384719">
        <w:rPr>
          <w:b/>
          <w:bCs/>
          <w:sz w:val="28"/>
          <w:szCs w:val="28"/>
          <w:lang w:val="kk-KZ"/>
        </w:rPr>
        <w:t>Бүгінде күнделік жазудың жаңашыл ізденістері мен пішіндері</w:t>
      </w:r>
    </w:p>
    <w:p w:rsidR="009F6CDB" w:rsidRPr="00FD3487" w:rsidRDefault="009F6CDB" w:rsidP="009F6CDB">
      <w:pPr>
        <w:jc w:val="both"/>
        <w:rPr>
          <w:b/>
          <w:bCs/>
          <w:sz w:val="28"/>
          <w:szCs w:val="28"/>
          <w:lang w:val="kk-KZ"/>
        </w:rPr>
      </w:pPr>
    </w:p>
    <w:p w:rsidR="009F6CDB" w:rsidRDefault="009F6CDB" w:rsidP="009F6CDB">
      <w:pPr>
        <w:jc w:val="both"/>
        <w:rPr>
          <w:b/>
          <w:sz w:val="28"/>
          <w:szCs w:val="28"/>
          <w:lang w:val="kk-KZ"/>
        </w:rPr>
      </w:pPr>
    </w:p>
    <w:p w:rsidR="009F6CDB" w:rsidRDefault="009F6CDB" w:rsidP="009F6CD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Семинар  тапсырмалары</w:t>
      </w:r>
      <w:r w:rsidRPr="00B71818">
        <w:rPr>
          <w:b/>
          <w:sz w:val="28"/>
          <w:lang w:val="kk-KZ"/>
        </w:rPr>
        <w:t xml:space="preserve">: </w:t>
      </w:r>
    </w:p>
    <w:p w:rsidR="009F6CDB" w:rsidRDefault="009F6CDB" w:rsidP="009F6CDB">
      <w:pPr>
        <w:jc w:val="both"/>
        <w:rPr>
          <w:b/>
          <w:sz w:val="28"/>
          <w:szCs w:val="28"/>
          <w:lang w:val="kk-KZ" w:eastAsia="ko-KR"/>
        </w:rPr>
      </w:pPr>
    </w:p>
    <w:p w:rsidR="009F6CDB" w:rsidRDefault="009F6CDB" w:rsidP="009F6CDB">
      <w:pPr>
        <w:pStyle w:val="2"/>
        <w:rPr>
          <w:szCs w:val="28"/>
        </w:rPr>
      </w:pPr>
    </w:p>
    <w:p w:rsidR="009F6CDB" w:rsidRPr="00544A28" w:rsidRDefault="009F6CDB" w:rsidP="009F6CDB">
      <w:pPr>
        <w:pStyle w:val="2"/>
        <w:numPr>
          <w:ilvl w:val="0"/>
          <w:numId w:val="14"/>
        </w:numPr>
        <w:jc w:val="both"/>
        <w:rPr>
          <w:szCs w:val="28"/>
        </w:rPr>
      </w:pPr>
      <w:r w:rsidRPr="00544A28">
        <w:rPr>
          <w:szCs w:val="28"/>
        </w:rPr>
        <w:t>Күнделіктің журналистік, әдеби шығармашылықты</w:t>
      </w:r>
    </w:p>
    <w:p w:rsidR="009F6CDB" w:rsidRPr="00544A28" w:rsidRDefault="009F6CDB" w:rsidP="009F6CDB">
      <w:pPr>
        <w:pStyle w:val="2"/>
        <w:ind w:left="360"/>
        <w:rPr>
          <w:szCs w:val="28"/>
        </w:rPr>
      </w:pPr>
      <w:r w:rsidRPr="00544A28">
        <w:rPr>
          <w:szCs w:val="28"/>
        </w:rPr>
        <w:t>қалыптастыруына  қосатын үлесін нақты фактілер арқылы көрсету.</w:t>
      </w:r>
    </w:p>
    <w:p w:rsidR="009F6CDB" w:rsidRPr="00544A28" w:rsidRDefault="009F6CDB" w:rsidP="009F6CDB">
      <w:pPr>
        <w:pStyle w:val="2"/>
        <w:ind w:left="360"/>
        <w:rPr>
          <w:szCs w:val="28"/>
        </w:rPr>
      </w:pPr>
    </w:p>
    <w:p w:rsidR="009F6CDB" w:rsidRPr="00544A28" w:rsidRDefault="009F6CDB" w:rsidP="009F6CDB">
      <w:pPr>
        <w:pStyle w:val="2"/>
        <w:ind w:left="360"/>
        <w:rPr>
          <w:szCs w:val="28"/>
        </w:rPr>
      </w:pPr>
      <w:r>
        <w:rPr>
          <w:szCs w:val="28"/>
        </w:rPr>
        <w:t xml:space="preserve">2. </w:t>
      </w:r>
      <w:r w:rsidRPr="00544A28">
        <w:rPr>
          <w:szCs w:val="28"/>
        </w:rPr>
        <w:t xml:space="preserve">Күнделіктің шығармашылық діңгекті қалыптастырудағы рөлі. </w:t>
      </w:r>
    </w:p>
    <w:p w:rsidR="009F6CDB" w:rsidRPr="00544A28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Pr="00544A28" w:rsidRDefault="009F6CDB" w:rsidP="009F6CDB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544A28">
        <w:rPr>
          <w:sz w:val="28"/>
          <w:szCs w:val="28"/>
          <w:lang w:val="kk-KZ"/>
        </w:rPr>
        <w:t>Бүгінгі ақпарат жүйесіндегі күнделіктің алатын орны.</w:t>
      </w:r>
    </w:p>
    <w:p w:rsidR="009F6CDB" w:rsidRPr="00544A28" w:rsidRDefault="009F6CDB" w:rsidP="009F6CDB">
      <w:pPr>
        <w:rPr>
          <w:sz w:val="28"/>
          <w:szCs w:val="28"/>
          <w:lang w:val="kk-KZ"/>
        </w:rPr>
      </w:pPr>
    </w:p>
    <w:p w:rsidR="009F6CDB" w:rsidRDefault="009F6CDB" w:rsidP="009F6CDB">
      <w:pPr>
        <w:ind w:left="360"/>
        <w:rPr>
          <w:sz w:val="28"/>
          <w:szCs w:val="28"/>
          <w:lang w:val="kk-KZ"/>
        </w:rPr>
      </w:pPr>
    </w:p>
    <w:p w:rsidR="009F6CDB" w:rsidRDefault="009F6CDB" w:rsidP="009F6CDB">
      <w:pPr>
        <w:rPr>
          <w:sz w:val="28"/>
          <w:szCs w:val="28"/>
          <w:lang w:val="kk-KZ"/>
        </w:rPr>
      </w:pPr>
    </w:p>
    <w:p w:rsidR="009F6CDB" w:rsidRPr="0083127F" w:rsidRDefault="009F6CDB" w:rsidP="009F6CD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1-3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DE6021" w:rsidRPr="00373BD9" w:rsidRDefault="00DE6021">
      <w:pPr>
        <w:rPr>
          <w:lang w:val="kk-KZ"/>
        </w:rPr>
      </w:pPr>
    </w:p>
    <w:sectPr w:rsidR="00DE6021" w:rsidRPr="00373BD9" w:rsidSect="00A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373BD9"/>
    <w:rsid w:val="00553BE9"/>
    <w:rsid w:val="009901EC"/>
    <w:rsid w:val="009F6CDB"/>
    <w:rsid w:val="00A20E24"/>
    <w:rsid w:val="00C65783"/>
    <w:rsid w:val="00DE6021"/>
    <w:rsid w:val="00E9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D9"/>
    <w:rPr>
      <w:color w:val="0000FF"/>
      <w:u w:val="single"/>
    </w:rPr>
  </w:style>
  <w:style w:type="paragraph" w:styleId="a4">
    <w:name w:val="No Spacing"/>
    <w:uiPriority w:val="1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754</Words>
  <Characters>4304</Characters>
  <Application>Microsoft Office Word</Application>
  <DocSecurity>0</DocSecurity>
  <Lines>35</Lines>
  <Paragraphs>10</Paragraphs>
  <ScaleCrop>false</ScaleCrop>
  <Company>RTRK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2023-08-17T12:08:00Z</dcterms:created>
  <dcterms:modified xsi:type="dcterms:W3CDTF">2023-08-17T12:29:00Z</dcterms:modified>
</cp:coreProperties>
</file>